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40" w:before="0"/>
              <w:jc w:val="center"/>
            </w:pPr>
            <w:r>
              <w:rPr>
                <w:rFonts w:ascii="Arial" w:cs="Arial" w:eastAsia="Arial" w:hAnsi="Arial"/>
                <w:b/>
                <w:bCs/>
                <w:color w:val="C9A030"/>
                <w:spacing w:val="100"/>
                <w:sz w:val="17"/>
                <w:szCs w:val="17"/>
              </w:rPr>
              <w:t xml:space="preserve">XO TRANSFORMANCE  ·  9 WELLEN DER BEWUSSTHEIT</w:t>
            </w:r>
          </w:p>
          <w:p>
            <w:pPr>
              <w:spacing w:after="60" w:before="0"/>
              <w:jc w:val="center"/>
            </w:pPr>
            <w:r>
              <w:rPr>
                <w:rFonts w:ascii="Garamond" w:cs="Garamond" w:eastAsia="Garamond" w:hAnsi="Garamond"/>
                <w:b/>
                <w:bCs/>
                <w:color w:val="E8C84A"/>
                <w:sz w:val="52"/>
                <w:szCs w:val="52"/>
              </w:rPr>
              <w:t xml:space="preserve">Welle 3</w:t>
            </w:r>
          </w:p>
          <w:p>
            <w:pPr>
              <w:spacing w:after="60" w:before="0"/>
              <w:jc w:val="center"/>
            </w:pPr>
            <w:r>
              <w:rPr>
                <w:rFonts w:ascii="Garamond" w:cs="Garamond" w:eastAsia="Garamond" w:hAnsi="Garamond"/>
                <w:b/>
                <w:bCs/>
                <w:color w:val="FFFFFF"/>
                <w:sz w:val="44"/>
                <w:szCs w:val="44"/>
              </w:rPr>
              <w:t xml:space="preserve">Resonanz</w:t>
            </w:r>
          </w:p>
          <w:p>
            <w:pPr>
              <w:spacing w:after="60" w:before="0"/>
              <w:jc w:val="center"/>
            </w:pPr>
            <w:r>
              <w:rPr>
                <w:rFonts w:ascii="Garamond" w:cs="Garamond" w:eastAsia="Garamond" w:hAnsi="Garamond"/>
                <w:i/>
                <w:iCs/>
                <w:color w:val="CECBF6"/>
                <w:sz w:val="24"/>
                <w:szCs w:val="24"/>
              </w:rPr>
              <w:t xml:space="preserve">Meine Gefühle sind mein Kompass.</w:t>
            </w:r>
          </w:p>
          <w:p>
            <w:pPr>
              <w:spacing w:after="0" w:before="40"/>
              <w:jc w:val="center"/>
            </w:pPr>
            <w:r>
              <w:rPr>
                <w:rFonts w:ascii="Garamond" w:cs="Garamond" w:eastAsia="Garamond" w:hAnsi="Garamond"/>
                <w:i/>
                <w:iCs/>
                <w:color w:val="CECBF6"/>
                <w:sz w:val="18"/>
                <w:szCs w:val="18"/>
              </w:rPr>
              <w:t xml:space="preserve">Emotionale Reife  ·  Innerer Kompass  ·  Selbstehrlichkeit</w:t>
            </w:r>
          </w:p>
        </w:tc>
      </w:tr>
    </w:tbl>
    <w:p>
      <w:pPr>
        <w:spacing w:after="0" w:before="2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i/>
                <w:iCs/>
                <w:color w:val="1C1A5E"/>
                <w:sz w:val="26"/>
                <w:szCs w:val="26"/>
              </w:rPr>
              <w:t xml:space="preserve">»Das Meer fühlt sich selbst — in jedem Tropfen.«</w:t>
            </w:r>
          </w:p>
          <w:p>
            <w:pPr>
              <w:spacing w:after="60" w:before="0"/>
              <w:jc w:val="center"/>
            </w:pPr>
            <w:r>
              <w:rPr>
                <w:rFonts w:ascii="Garamond" w:cs="Garamond" w:eastAsia="Garamond" w:hAnsi="Garamond"/>
                <w:i/>
                <w:iCs/>
                <w:color w:val="555566"/>
                <w:sz w:val="20"/>
                <w:szCs w:val="20"/>
              </w:rPr>
              <w:t xml:space="preserve">Gefühle sind kein Störfaktor — sie sind das präziseste Feedbacksystem, das du hast.</w:t>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01  ORIENTIERUNG</w:t>
            </w:r>
          </w:p>
          <w:p>
            <w:pPr>
              <w:spacing w:after="0" w:before="0"/>
            </w:pPr>
            <w:r>
              <w:rPr>
                <w:rFonts w:ascii="Garamond" w:cs="Garamond" w:eastAsia="Garamond" w:hAnsi="Garamond"/>
                <w:i/>
                <w:iCs/>
                <w:color w:val="CECBF6"/>
                <w:sz w:val="18"/>
                <w:szCs w:val="18"/>
              </w:rPr>
              <w:t xml:space="preserve">Was diese Welle bedeutet</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480"/>
        <w:gridCol w:w="4480"/>
      </w:tblGrid>
      <w:tr>
        <w:tc>
          <w:tcPr>
            <w:tcW w:type="dxa" w:w="448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ALLTAG</w:t>
            </w:r>
          </w:p>
          <w:p>
            <w:pPr>
              <w:spacing w:after="0" w:before="0"/>
            </w:pPr>
            <w:r>
              <w:rPr>
                <w:rFonts w:ascii="Garamond" w:cs="Garamond" w:eastAsia="Garamond" w:hAnsi="Garamond"/>
                <w:color w:val="555566"/>
                <w:sz w:val="20"/>
                <w:szCs w:val="20"/>
              </w:rPr>
              <w:t xml:space="preserve">In einer Welt voller Informationsüberflutung ist emotionale Intelligenz keine Soft Skill mehr — sie ist Kernkompetenz. Wer seine eigenen Reaktionen versteht, trifft bessere Entscheidungen, führt klarer und hält Druck besser aus. Diese Welle macht Emotionen lesbar — als Signal, nicht als Störung.</w:t>
            </w:r>
          </w:p>
        </w:tc>
        <w:tc>
          <w:tcPr>
            <w:tcW w:type="dxa" w:w="4480"/>
            <w:tcBorders>
              <w:top w:val="single" w:color="CECBF6" w:sz="1"/>
              <w:left w:val="none" w:color="FFFFFF" w:sz="0"/>
              <w:bottom w:val="single" w:color="CECBF6" w:sz="1"/>
              <w:right w:val="single" w:color="4B47B8" w:sz="8"/>
            </w:tcBorders>
            <w:shd w:fill="F5F3FF"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IM INNEREN</w:t>
            </w:r>
          </w:p>
          <w:p>
            <w:pPr>
              <w:spacing w:after="0" w:before="0"/>
            </w:pPr>
            <w:r>
              <w:rPr>
                <w:rFonts w:ascii="Garamond" w:cs="Garamond" w:eastAsia="Garamond" w:hAnsi="Garamond"/>
                <w:i/>
                <w:iCs/>
                <w:color w:val="555566"/>
                <w:sz w:val="20"/>
                <w:szCs w:val="20"/>
              </w:rPr>
              <w:t xml:space="preserve">Sturm ist auch Meer. Eine aufgewühlte See ist nicht weniger Ozean als eine stille. Deine Tiefe zeigt sich genau dort, wo du wirklich fühlst. Deine einzigartige emotionale Welt ist niemand anderem zu eigen — das ist lebendige Einzigartigkeit.</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02  DREI IMPULSE IN DIESE WELLE</w:t>
            </w:r>
          </w:p>
          <w:p>
            <w:pPr>
              <w:spacing w:after="0" w:before="0"/>
            </w:pPr>
            <w:r>
              <w:rPr>
                <w:rFonts w:ascii="Garamond" w:cs="Garamond" w:eastAsia="Garamond" w:hAnsi="Garamond"/>
                <w:i/>
                <w:iCs/>
                <w:color w:val="CECBF6"/>
                <w:sz w:val="18"/>
                <w:szCs w:val="18"/>
              </w:rPr>
              <w:t xml:space="preserve">Lies langsam. Lass ankommen.</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Welches Gefühl taucht in letzter Zeit immer wieder auf — und hat bisher noch keinen wirklichen Platz bekommen?</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Wo tust du so, als wärst du nicht berührt — und was kostet dich das?</w:t>
            </w:r>
          </w:p>
          <w:p>
            <w:pPr>
              <w:spacing w:after="0" w:before="60"/>
            </w:pPr>
            <w:r>
              <w:t xml:space="preserve"/>
            </w:r>
          </w:p>
          <w:p>
            <w:pPr>
              <w:spacing w:after="100" w:before="100"/>
            </w:pPr>
            <w:r>
              <w:rPr>
                <w:rFonts w:ascii="Garamond" w:cs="Garamond" w:eastAsia="Garamond" w:hAnsi="Garamond"/>
                <w:b/>
                <w:bCs/>
                <w:color w:val="C9A030"/>
                <w:sz w:val="20"/>
                <w:szCs w:val="20"/>
              </w:rPr>
              <w:t xml:space="preserve">◆  </w:t>
            </w:r>
            <w:r>
              <w:rPr>
                <w:rFonts w:ascii="Garamond" w:cs="Garamond" w:eastAsia="Garamond" w:hAnsi="Garamond"/>
                <w:i/>
                <w:iCs/>
                <w:color w:val="1C1A5E"/>
                <w:sz w:val="20"/>
                <w:szCs w:val="20"/>
              </w:rPr>
              <w:t xml:space="preserve">Was würde dein inneres Erleben sagen, wenn es heute laut sprechen dürfte?</w:t>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03  ERSTE BEGEGNUNG</w:t>
            </w:r>
          </w:p>
          <w:p>
            <w:pPr>
              <w:spacing w:after="0" w:before="0"/>
            </w:pPr>
            <w:r>
              <w:rPr>
                <w:rFonts w:ascii="Garamond" w:cs="Garamond" w:eastAsia="Garamond" w:hAnsi="Garamond"/>
                <w:i/>
                <w:iCs/>
                <w:color w:val="CECBF6"/>
                <w:sz w:val="18"/>
                <w:szCs w:val="18"/>
              </w:rPr>
              <w:t xml:space="preserve">Nimm dir 10 Minuten. Schreibe ohne Zensur.</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Welche Emotion begleitet mich gerade am stärksten — und was will sie mir sagen?</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 Gefühle lasse ich zu — und welche schiebe ich immer wieder weg?</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Wann habe ich zuletzt wirklich gefühlt, ohne es sofort zu erklären oder zu kontrollieren?</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04  MEINE EMOTIONALEN MUSTER</w:t>
            </w:r>
          </w:p>
          <w:p>
            <w:pPr>
              <w:spacing w:after="0" w:before="0"/>
            </w:pPr>
            <w:r>
              <w:rPr>
                <w:rFonts w:ascii="Garamond" w:cs="Garamond" w:eastAsia="Garamond" w:hAnsi="Garamond"/>
                <w:i/>
                <w:iCs/>
                <w:color w:val="CECBF6"/>
                <w:sz w:val="18"/>
                <w:szCs w:val="18"/>
              </w:rPr>
              <w:t xml:space="preserve">Wie gehe ich mit dem um, was ich fühle?</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i/>
                <w:iCs/>
                <w:color w:val="555566"/>
                <w:sz w:val="20"/>
                <w:szCs w:val="20"/>
              </w:rPr>
              <w:t xml:space="preserve">Wir alle haben gelernt, bestimmte Gefühle zu zeigen und andere zu verstecken. Diese Prägungen sind keine Schwäche — sie waren einmal Schutz. Kein Urteil. Nur ehrliches Hinschauen.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In welchen Situationen fühle ich am meisten — und wo verschließe ich mich?</w:t>
      </w:r>
    </w:p>
    <w:p>
      <w:pPr>
        <w:spacing w:after="80" w:before="60"/>
      </w:pPr>
      <w:r>
        <w:rPr>
          <w:rFonts w:ascii="Garamond" w:cs="Garamond" w:eastAsia="Garamond" w:hAnsi="Garamond"/>
          <w:i/>
          <w:iCs/>
          <w:color w:val="555566"/>
          <w:sz w:val="18"/>
          <w:szCs w:val="18"/>
        </w:rPr>
        <w:t xml:space="preserve">(Arbeit, Nähe, Konflikt, Stille, Veränderung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Welches Muster kennst du? (Mehreres ankreuzen möglich)</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„Gefühle sind Schwäche — ich funktioniere lieber."</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„Wenn ich anfange zu fühlen, höre ich nicht mehr auf."</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schlucke Ärger herunter, um den Frieden zu wahren."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weiß oft nicht, was ich fühle — nur dass etwas ist."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„Traurigkeit verstecke ich — sie wirkt auf andere wie eine Last."</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„Ich erkläre meine Gefühle lieber, als sie wirklich zu spüren."</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05  MEIN GEFÜHLS-KOMPASS</w:t>
            </w:r>
          </w:p>
          <w:p>
            <w:pPr>
              <w:spacing w:after="0" w:before="0"/>
            </w:pPr>
            <w:r>
              <w:rPr>
                <w:rFonts w:ascii="Garamond" w:cs="Garamond" w:eastAsia="Garamond" w:hAnsi="Garamond"/>
                <w:i/>
                <w:iCs/>
                <w:color w:val="CECBF6"/>
                <w:sz w:val="18"/>
                <w:szCs w:val="18"/>
              </w:rPr>
              <w:t xml:space="preserve">Drei Dimensionen meiner emotionalen Welt</w:t>
            </w:r>
          </w:p>
        </w:tc>
      </w:tr>
    </w:tbl>
    <w:p>
      <w:pPr>
        <w:spacing w:after="0" w:before="1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3000"/>
        <w:gridCol w:w="3100"/>
        <w:gridCol w:w="3100"/>
      </w:tblGrid>
      <w:tr>
        <w:tc>
          <w:tcPr>
            <w:tcW w:type="dxa" w:w="3000"/>
            <w:tcBorders>
              <w:top w:val="single" w:color="CECBF6" w:sz="1"/>
              <w:left w:val="single" w:color="C9A030" w:sz="6"/>
              <w:bottom w:val="single" w:color="CECBF6" w:sz="1"/>
              <w:right w:val="none" w:color="FFFFFF" w:sz="0"/>
            </w:tcBorders>
            <w:shd w:fill="F0EFFE"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oft fühle…</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none" w:color="FFFFFF" w:sz="0"/>
            </w:tcBorders>
            <w:shd w:fill="F5F3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selten zeige…</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c>
          <w:tcPr>
            <w:tcW w:type="dxa" w:w="3100"/>
            <w:tcBorders>
              <w:top w:val="single" w:color="CECBF6" w:sz="1"/>
              <w:left w:val="none" w:color="FFFFFF" w:sz="0"/>
              <w:bottom w:val="single" w:color="CECBF6" w:sz="1"/>
              <w:right w:val="single" w:color="4B47B8" w:sz="6"/>
            </w:tcBorders>
            <w:shd w:fill="FAF8FF" w:val="clear"/>
            <w:tcMar>
              <w:top w:type="dxa" w:w="160"/>
              <w:left w:type="dxa" w:w="180"/>
              <w:bottom w:type="dxa" w:w="200"/>
              <w:right w:type="dxa" w:w="180"/>
            </w:tcMar>
          </w:tcPr>
          <w:p>
            <w:pPr>
              <w:spacing w:after="100" w:before="0"/>
            </w:pPr>
            <w:r>
              <w:rPr>
                <w:rFonts w:ascii="Garamond" w:cs="Garamond" w:eastAsia="Garamond" w:hAnsi="Garamond"/>
                <w:b/>
                <w:bCs/>
                <w:color w:val="1C1A5E"/>
                <w:sz w:val="20"/>
                <w:szCs w:val="20"/>
              </w:rPr>
              <w:t xml:space="preserve">Was ich brauche…</w:t>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p>
            <w:pPr>
              <w:pBdr>
                <w:bottom w:val="single" w:color="C8C5F0" w:sz="1"/>
              </w:pBdr>
              <w:spacing w:after="300" w:before="0"/>
            </w:pPr>
            <w:r>
              <w:rPr>
                <w:rFonts w:ascii="Garamond" w:cs="Garamond" w:eastAsia="Garamond" w:hAnsi="Garamond"/>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06  BEFREIENDE ÜBERZEUGUNG</w:t>
            </w:r>
          </w:p>
          <w:p>
            <w:pPr>
              <w:spacing w:after="0" w:before="0"/>
            </w:pPr>
            <w:r>
              <w:rPr>
                <w:rFonts w:ascii="Garamond" w:cs="Garamond" w:eastAsia="Garamond" w:hAnsi="Garamond"/>
                <w:i/>
                <w:iCs/>
                <w:color w:val="CECBF6"/>
                <w:sz w:val="18"/>
                <w:szCs w:val="18"/>
              </w:rPr>
              <w:t xml:space="preserve">Was darf in dir Wurzeln schlagen</w:t>
            </w:r>
          </w:p>
        </w:tc>
      </w:tr>
    </w:tbl>
    <w:p>
      <w:pPr>
        <w:spacing w:after="0" w:before="10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jc w:val="center"/>
            </w:pPr>
            <w:r>
              <w:rPr>
                <w:rFonts w:ascii="Garamond" w:cs="Garamond" w:eastAsia="Garamond" w:hAnsi="Garamond"/>
                <w:b/>
                <w:bCs/>
                <w:i/>
                <w:iCs/>
                <w:color w:val="1C1A5E"/>
                <w:sz w:val="28"/>
                <w:szCs w:val="28"/>
              </w:rPr>
              <w:t xml:space="preserve">»Verletzlichkeit ist nicht Schwäche — sie ist der Beweis, dass ich wirklich lebe.«</w:t>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Wie klingt diese Überzeugung für dich — im Körper, im Herz, im Kopf?</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Was würde sich verändern, wenn du deinen Gefühlen wirklich vertrauen würdest?</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07  MEINE RESONANZ-PRAXIS</w:t>
            </w:r>
          </w:p>
          <w:p>
            <w:pPr>
              <w:spacing w:after="0" w:before="0"/>
            </w:pPr>
            <w:r>
              <w:rPr>
                <w:rFonts w:ascii="Garamond" w:cs="Garamond" w:eastAsia="Garamond" w:hAnsi="Garamond"/>
                <w:i/>
                <w:iCs/>
                <w:color w:val="CECBF6"/>
                <w:sz w:val="18"/>
                <w:szCs w:val="18"/>
              </w:rPr>
              <w:t xml:space="preserve">Eine kleine Praxis für emotionale Klarheit</w:t>
            </w:r>
          </w:p>
        </w:tc>
      </w:tr>
    </w:tbl>
    <w:p>
      <w:pPr>
        <w:spacing w:after="0" w:before="100"/>
      </w:pPr>
      <w:r>
        <w:t xml:space="preserve"/>
      </w:r>
    </w:p>
    <w:tbl>
      <w:tblPr>
        <w:tblW w:type="dxa" w:w="9200"/>
        <w:tblBorders>
          <w:top w:val="single" w:color="CECBF6" w:sz="1"/>
          <w:left w:val="single" w:color="4B47B8" w:sz="8"/>
          <w:bottom w:val="single" w:color="CECBF6" w:sz="1"/>
          <w:right w:val="none" w:color="FFFFFF" w:sz="0"/>
          <w:insideH w:val="single" w:color="auto" w:sz="4"/>
          <w:insideV w:val="single" w:color="auto" w:sz="4"/>
        </w:tblBorders>
      </w:tblPr>
      <w:tblGrid>
        <w:gridCol w:w="9200"/>
      </w:tblGrid>
      <w:tr>
        <w:tc>
          <w:tcPr>
            <w:tcW w:type="dxa" w:w="9200"/>
            <w:tcBorders>
              <w:top w:val="single" w:color="CECBF6" w:sz="1"/>
              <w:left w:val="single" w:color="4B47B8" w:sz="8"/>
              <w:bottom w:val="single" w:color="CECBF6" w:sz="1"/>
              <w:right w:val="none" w:color="FFFFFF" w:sz="0"/>
            </w:tcBorders>
            <w:shd w:fill="F0EFFE" w:val="clear"/>
            <w:tcMar>
              <w:top w:type="dxa" w:w="160"/>
              <w:left w:type="dxa" w:w="260"/>
              <w:bottom w:type="dxa" w:w="160"/>
              <w:right w:type="dxa" w:w="260"/>
            </w:tcMar>
          </w:tcPr>
          <w:p>
            <w:pPr>
              <w:spacing w:after="80" w:before="0"/>
            </w:pPr>
            <w:r>
              <w:rPr>
                <w:rFonts w:ascii="Garamond" w:cs="Garamond" w:eastAsia="Garamond" w:hAnsi="Garamond"/>
                <w:color w:val="555566"/>
                <w:sz w:val="20"/>
                <w:szCs w:val="20"/>
              </w:rPr>
              <w:t xml:space="preserve">Wähle eine einzige, ganz konkrete Praxis. Nicht um Gefühle zu managen — sondern um ihnen ehrlich zu begegnen.</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Meine Praxis für diese Welle:</w:t>
      </w:r>
    </w:p>
    <w:p>
      <w:pPr>
        <w:spacing w:after="0" w:before="60"/>
      </w:pPr>
      <w:r>
        <w:t xml:space="preserve"/>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fragen: Was fühle ich gerade wirklich — bevor ich in den Tag starte?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Ein Gefühl heute benennen, ohne es sofort zu erklären oder wegzumachen.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Welche Emotion hat mich heute am meisten begleitet — was wollte sie sagen?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In einem schwierigen Moment pausieren und fragen: Was fühle ich — und was brauche ich?</w:t>
      </w:r>
    </w:p>
    <w:p>
      <w:pPr>
        <w:spacing w:after="60" w:before="8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Meine eigene Praxis: </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8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140"/>
              <w:left w:type="dxa" w:w="220"/>
              <w:bottom w:type="dxa" w:w="140"/>
              <w:right w:type="dxa" w:w="220"/>
            </w:tcMar>
          </w:tcPr>
          <w:p>
            <w:pPr>
              <w:spacing w:after="0" w:before="0"/>
            </w:pPr>
            <w:r>
              <w:rPr>
                <w:rFonts w:ascii="Garamond" w:cs="Garamond" w:eastAsia="Garamond" w:hAnsi="Garamond"/>
                <w:b/>
                <w:bCs/>
                <w:color w:val="E8C84A"/>
                <w:sz w:val="24"/>
                <w:szCs w:val="24"/>
              </w:rPr>
              <w:t xml:space="preserve">08  ABSCHLUSS &amp; ABSICHT</w:t>
            </w:r>
          </w:p>
          <w:p>
            <w:pPr>
              <w:spacing w:after="0" w:before="0"/>
            </w:pPr>
            <w:r>
              <w:rPr>
                <w:rFonts w:ascii="Garamond" w:cs="Garamond" w:eastAsia="Garamond" w:hAnsi="Garamond"/>
                <w:i/>
                <w:iCs/>
                <w:color w:val="CECBF6"/>
                <w:sz w:val="18"/>
                <w:szCs w:val="18"/>
              </w:rPr>
              <w:t xml:space="preserve">Was nimmst du mit?</w:t>
            </w:r>
          </w:p>
        </w:tc>
      </w:tr>
    </w:tbl>
    <w:p>
      <w:pPr>
        <w:spacing w:after="0" w:before="100"/>
      </w:pPr>
      <w:r>
        <w:t xml:space="preserve"/>
      </w:r>
    </w:p>
    <w:p>
      <w:pPr>
        <w:spacing w:after="60" w:before="200"/>
      </w:pPr>
      <w:r>
        <w:rPr>
          <w:rFonts w:ascii="Garamond" w:cs="Garamond" w:eastAsia="Garamond" w:hAnsi="Garamond"/>
          <w:b/>
          <w:bCs/>
          <w:color w:val="1C1A5E"/>
          <w:spacing w:val="40"/>
          <w:sz w:val="20"/>
          <w:szCs w:val="20"/>
        </w:rPr>
        <w:t xml:space="preserve">Der wichtigste Satz, den ich heute geschrieben habe:</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160"/>
      </w:pPr>
      <w:r>
        <w:t xml:space="preserve"/>
      </w:r>
    </w:p>
    <w:p>
      <w:pPr>
        <w:spacing w:after="60" w:before="200"/>
      </w:pPr>
      <w:r>
        <w:rPr>
          <w:rFonts w:ascii="Garamond" w:cs="Garamond" w:eastAsia="Garamond" w:hAnsi="Garamond"/>
          <w:b/>
          <w:bCs/>
          <w:color w:val="1C1A5E"/>
          <w:spacing w:val="40"/>
          <w:sz w:val="20"/>
          <w:szCs w:val="20"/>
        </w:rPr>
        <w:t xml:space="preserve">Meine Absicht für diese Welle — in einem Satz:</w:t>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r>
        <w:tc>
          <w:tcPr>
            <w:tcW w:type="dxa" w:w="9200"/>
            <w:tcBorders>
              <w:top w:val="none" w:color="FFFFFF" w:sz="0"/>
              <w:left w:val="none" w:color="FFFFFF" w:sz="0"/>
              <w:bottom w:val="single" w:color="CECBF6" w:sz="1"/>
              <w:right w:val="none" w:color="FFFFFF" w:sz="0"/>
            </w:tcBorders>
            <w:tcMar>
              <w:top w:type="dxa" w:w="0"/>
              <w:left w:type="dxa" w:w="0"/>
              <w:bottom w:type="dxa" w:w="0"/>
              <w:right w:type="dxa" w:w="0"/>
            </w:tcMar>
          </w:tcPr>
          <w:p>
            <w:pPr>
              <w:spacing w:after="340" w:before="0"/>
            </w:pPr>
            <w:r>
              <w:rPr>
                <w:rFonts w:ascii="Arial" w:cs="Arial" w:eastAsia="Arial" w:hAnsi="Arial"/>
              </w:rPr>
              <w:t xml:space="preserve"/>
            </w:r>
          </w:p>
        </w:tc>
      </w:tr>
    </w:tbl>
    <w:p>
      <w:pPr>
        <w:spacing w:after="0" w:before="24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60"/>
              <w:left w:type="dxa" w:w="360"/>
              <w:bottom w:type="dxa" w:w="260"/>
              <w:right w:type="dxa" w:w="360"/>
            </w:tcMar>
          </w:tcPr>
          <w:p>
            <w:pPr>
              <w:spacing w:after="100" w:before="0"/>
              <w:jc w:val="center"/>
            </w:pPr>
            <w:r>
              <w:rPr>
                <w:rFonts w:ascii="Arial" w:cs="Arial" w:eastAsia="Arial" w:hAnsi="Arial"/>
                <w:b/>
                <w:bCs/>
                <w:color w:val="C9A030"/>
                <w:spacing w:val="80"/>
                <w:sz w:val="18"/>
                <w:szCs w:val="18"/>
              </w:rPr>
              <w:t xml:space="preserve">✦  DEIN SYMBOL FÜR DIESE WELLE  ✦</w:t>
            </w:r>
          </w:p>
          <w:p>
            <w:pPr>
              <w:spacing w:after="80" w:before="0"/>
              <w:jc w:val="center"/>
            </w:pPr>
            <w:r>
              <w:rPr>
                <w:rFonts w:ascii="Garamond" w:cs="Garamond" w:eastAsia="Garamond" w:hAnsi="Garamond"/>
                <w:i/>
                <w:iCs/>
                <w:color w:val="CECBF6"/>
                <w:sz w:val="19"/>
                <w:szCs w:val="19"/>
              </w:rPr>
              <w:t xml:space="preserve">Die einzige Regel im XO Transformance Program:</w:t>
            </w:r>
          </w:p>
          <w:p>
            <w:pPr>
              <w:spacing w:after="180" w:before="0"/>
              <w:jc w:val="center"/>
            </w:pPr>
            <w:r>
              <w:rPr>
                <w:rFonts w:ascii="Garamond" w:cs="Garamond" w:eastAsia="Garamond" w:hAnsi="Garamond"/>
                <w:b/>
                <w:bCs/>
                <w:color w:val="E8C84A"/>
                <w:spacing w:val="60"/>
                <w:sz w:val="32"/>
                <w:szCs w:val="32"/>
              </w:rPr>
              <w:t xml:space="preserve">FOLGE DEINER INTUITION.</w:t>
            </w:r>
          </w:p>
          <w:p>
            <w:pPr>
              <w:spacing w:after="100" w:before="0"/>
            </w:pPr>
            <w:r>
              <w:rPr>
                <w:rFonts w:ascii="Garamond" w:cs="Garamond" w:eastAsia="Garamond" w:hAnsi="Garamond"/>
                <w:color w:val="FFFFFF"/>
                <w:sz w:val="20"/>
                <w:szCs w:val="20"/>
              </w:rPr>
              <w:t xml:space="preserve">Du hast soeben einen Satz formuliert, der aus dir selbst kommt. Jetzt lade ich dich ein, diesen Satz in ein Symbol zu verwandeln — ein Zeichen, das die lebendige Kraft deiner Gefühlswelt sichtbar macht.</w:t>
            </w:r>
          </w:p>
          <w:p>
            <w:pPr>
              <w:spacing w:after="100" w:before="0"/>
            </w:pPr>
            <w:r>
              <w:rPr>
                <w:rFonts w:ascii="Garamond" w:cs="Garamond" w:eastAsia="Garamond" w:hAnsi="Garamond"/>
                <w:i/>
                <w:iCs/>
                <w:color w:val="CECBF6"/>
                <w:sz w:val="20"/>
                <w:szCs w:val="20"/>
              </w:rPr>
              <w:t xml:space="preserve">Schließe kurz die Augen. Atme dreimal tief ein und aus. Und dann: Welches Symbol, welche Form, welches Zeichen taucht aus deiner Mitte auf — wenn du an deinen Satz denkst? Lass es kommen, ohne es zu suchen. Es muss nichts bedeuten. Es darf einfach sein.</w:t>
            </w:r>
          </w:p>
          <w:p>
            <w:pPr>
              <w:spacing w:after="60" w:before="0"/>
            </w:pPr>
            <w:r>
              <w:rPr>
                <w:rFonts w:ascii="Garamond" w:cs="Garamond" w:eastAsia="Garamond" w:hAnsi="Garamond"/>
                <w:color w:val="FFFFFF"/>
                <w:sz w:val="20"/>
                <w:szCs w:val="20"/>
              </w:rPr>
              <w:t xml:space="preserve">Male es, wohin dich deine Intuition führt — auf Stein, Papier, Haut oder etwas ganz Einzigartiges </w:t>
            </w:r>
            <w:r>
              <w:rPr>
                <w:rFonts w:ascii="Garamond" w:cs="Garamond" w:eastAsia="Garamond" w:hAnsi="Garamond"/>
                <w:i/>
                <w:iCs/>
                <w:color w:val="E8C84A"/>
                <w:sz w:val="20"/>
                <w:szCs w:val="20"/>
              </w:rPr>
              <w:t xml:space="preserve">;-)</w:t>
            </w:r>
            <w:r>
              <w:rPr>
                <w:rFonts w:ascii="Garamond" w:cs="Garamond" w:eastAsia="Garamond" w:hAnsi="Garamond"/>
                <w:color w:val="FFFFFF"/>
                <w:sz w:val="20"/>
                <w:szCs w:val="20"/>
              </w:rPr>
              <w:t xml:space="preserve"> Und dann: Lass es dich begleiten. </w:t>
            </w:r>
            <w:r>
              <w:rPr>
                <w:rFonts w:ascii="Garamond" w:cs="Garamond" w:eastAsia="Garamond" w:hAnsi="Garamond"/>
                <w:b/>
                <w:bCs/>
                <w:color w:val="E8C84A"/>
                <w:sz w:val="20"/>
                <w:szCs w:val="20"/>
              </w:rPr>
              <w:t xml:space="preserve">So oft, wie es sich stimmig anfühlt.</w:t>
            </w:r>
            <w:r>
              <w:rPr>
                <w:rFonts w:ascii="Garamond" w:cs="Garamond" w:eastAsia="Garamond" w:hAnsi="Garamond"/>
                <w:i/>
                <w:iCs/>
                <w:color w:val="CECBF6"/>
                <w:sz w:val="20"/>
                <w:szCs w:val="20"/>
              </w:rPr>
              <w:t xml:space="preserve"> So lange, wie es resoniert.</w:t>
            </w:r>
          </w:p>
        </w:tc>
      </w:tr>
    </w:tbl>
    <w:p>
      <w:pPr>
        <w:spacing w:after="0" w:before="120"/>
      </w:pPr>
      <w:r>
        <w:t xml:space="preserve"/>
      </w:r>
    </w:p>
    <w:tbl>
      <w:tblPr>
        <w:tblW w:type="dxa" w:w="9200"/>
        <w:tblBorders>
          <w:top w:val="none" w:color="FFFFFF" w:sz="0"/>
          <w:left w:val="single" w:color="C9A030" w:sz="12"/>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single" w:color="C9A030" w:sz="12"/>
              <w:bottom w:val="none" w:color="FFFFFF" w:sz="0"/>
              <w:right w:val="none" w:color="FFFFFF" w:sz="0"/>
            </w:tcBorders>
            <w:shd w:fill="FAF8FF" w:val="clear"/>
            <w:tcMar>
              <w:top w:type="dxa" w:w="140"/>
              <w:left w:type="dxa" w:w="280"/>
              <w:bottom w:type="dxa" w:w="140"/>
              <w:right w:type="dxa" w:w="140"/>
            </w:tcMar>
          </w:tcPr>
          <w:p>
            <w:pPr>
              <w:spacing w:after="60" w:before="60"/>
            </w:pPr>
            <w:r>
              <w:rPr>
                <w:rFonts w:ascii="Garamond" w:cs="Garamond" w:eastAsia="Garamond" w:hAnsi="Garamond"/>
                <w:color w:val="C9A030"/>
                <w:sz w:val="22"/>
                <w:szCs w:val="22"/>
              </w:rPr>
              <w:t xml:space="preserve">✧  </w:t>
            </w:r>
            <w:r>
              <w:rPr>
                <w:rFonts w:ascii="Garamond" w:cs="Garamond" w:eastAsia="Garamond" w:hAnsi="Garamond"/>
                <w:b/>
                <w:bCs/>
                <w:color w:val="1C1A5E"/>
                <w:sz w:val="22"/>
                <w:szCs w:val="22"/>
              </w:rPr>
              <w:t xml:space="preserve">Falls spontan kein Symbol auftaucht — kein Problem.</w:t>
            </w:r>
          </w:p>
          <w:p>
            <w:pPr>
              <w:spacing w:after="80" w:before="0"/>
            </w:pPr>
            <w:r>
              <w:rPr>
                <w:rFonts w:ascii="Garamond" w:cs="Garamond" w:eastAsia="Garamond" w:hAnsi="Garamond"/>
                <w:color w:val="555566"/>
                <w:sz w:val="20"/>
                <w:szCs w:val="20"/>
              </w:rPr>
              <w:t xml:space="preserve">Ziehe intuitiv eine Karte aus den </w:t>
            </w:r>
            <w:r>
              <w:rPr>
                <w:rFonts w:ascii="Garamond" w:cs="Garamond" w:eastAsia="Garamond" w:hAnsi="Garamond"/>
                <w:b/>
                <w:bCs/>
                <w:color w:val="1C1A5E"/>
                <w:sz w:val="20"/>
                <w:szCs w:val="20"/>
              </w:rPr>
              <w:t xml:space="preserve">XO 64 Transformance Codes</w:t>
            </w:r>
            <w:r>
              <w:rPr>
                <w:rFonts w:ascii="Garamond" w:cs="Garamond" w:eastAsia="Garamond" w:hAnsi="Garamond"/>
                <w:color w:val="555566"/>
                <w:sz w:val="20"/>
                <w:szCs w:val="20"/>
              </w:rPr>
              <w:t xml:space="preserve">. Nicht weil sie die "richtige" ist — sondern weil deine Hand weiß, was dein Kopf noch nicht benennen kann. Das Zeichen auf der Karte ist dann dein Symbol für diese Welle.</w:t>
            </w:r>
          </w:p>
          <w:p>
            <w:pPr>
              <w:spacing w:after="60" w:before="0"/>
            </w:pPr>
            <w:r>
              <w:rPr>
                <w:rFonts w:ascii="Garamond" w:cs="Garamond" w:eastAsia="Garamond" w:hAnsi="Garamond"/>
                <w:i/>
                <w:iCs/>
                <w:color w:val="4B47B8"/>
                <w:sz w:val="20"/>
                <w:szCs w:val="20"/>
              </w:rPr>
              <w:t xml:space="preserve">Vertraue dem, was kommt. Du kannst nicht falsch wählen.</w:t>
            </w:r>
          </w:p>
        </w:tc>
      </w:tr>
    </w:tbl>
    <w:p>
      <w:pPr>
        <w:spacing w:after="0" w:before="16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4300"/>
        <w:gridCol w:w="4900"/>
      </w:tblGrid>
      <w:tr>
        <w:tc>
          <w:tcPr>
            <w:tcW w:type="dxa" w:w="4300"/>
            <w:tcBorders>
              <w:top w:val="single" w:color="CECBF6" w:sz="1"/>
              <w:left w:val="single" w:color="C9A030" w:sz="8"/>
              <w:bottom w:val="single" w:color="CECBF6" w:sz="1"/>
              <w:right w:val="none" w:color="FFFFFF" w:sz="0"/>
            </w:tcBorders>
            <w:shd w:fill="F0EFFE" w:val="clear"/>
            <w:tcMar>
              <w:top w:type="dxa" w:w="160"/>
              <w:left w:type="dxa" w:w="200"/>
              <w:bottom w:type="dxa" w:w="200"/>
              <w:right w:type="dxa" w:w="200"/>
            </w:tcMar>
          </w:tcPr>
          <w:p>
            <w:pPr>
              <w:spacing w:after="80" w:before="0"/>
            </w:pPr>
            <w:r>
              <w:rPr>
                <w:rFonts w:ascii="Arial" w:cs="Arial" w:eastAsia="Arial" w:hAnsi="Arial"/>
                <w:b/>
                <w:bCs/>
                <w:color w:val="1C1A5E"/>
                <w:spacing w:val="60"/>
                <w:sz w:val="17"/>
                <w:szCs w:val="17"/>
              </w:rPr>
              <w:t xml:space="preserve">MEIN SYMBOL</w:t>
            </w:r>
          </w:p>
          <w:p>
            <w:pPr>
              <w:spacing w:after="100" w:before="0"/>
            </w:pPr>
            <w:r>
              <w:rPr>
                <w:rFonts w:ascii="Garamond" w:cs="Garamond" w:eastAsia="Garamond" w:hAnsi="Garamond"/>
                <w:i/>
                <w:iCs/>
                <w:color w:val="555566"/>
                <w:sz w:val="18"/>
                <w:szCs w:val="18"/>
              </w:rPr>
              <w:t xml:space="preserve">Skizziere oder beschreibe es hier:</w:t>
            </w:r>
          </w:p>
          <w:tbl>
            <w:tblPr>
              <w:tblW w:type="dxa" w:w="3800"/>
              <w:tblBorders>
                <w:top w:val="single" w:color="CECBF6" w:sz="1"/>
                <w:left w:val="single" w:color="CECBF6" w:sz="1"/>
                <w:bottom w:val="single" w:color="CECBF6" w:sz="1"/>
                <w:right w:val="single" w:color="CECBF6" w:sz="1"/>
                <w:insideH w:val="single" w:color="auto" w:sz="4"/>
                <w:insideV w:val="single" w:color="auto" w:sz="4"/>
              </w:tblBorders>
            </w:tblPr>
            <w:tblGrid>
              <w:gridCol w:w="3800"/>
            </w:tblGrid>
            <w:tr>
              <w:tc>
                <w:tcPr>
                  <w:tcW w:type="dxa" w:w="3800"/>
                  <w:tcBorders>
                    <w:top w:val="single" w:color="CECBF6" w:sz="1"/>
                    <w:left w:val="single" w:color="CECBF6" w:sz="1"/>
                    <w:bottom w:val="single" w:color="CECBF6" w:sz="1"/>
                    <w:right w:val="single" w:color="CECBF6" w:sz="1"/>
                  </w:tcBorders>
                  <w:shd w:fill="FFFFFF" w:val="clear"/>
                  <w:tcMar>
                    <w:top w:type="dxa" w:w="0"/>
                    <w:left w:type="dxa" w:w="0"/>
                    <w:bottom w:type="dxa" w:w="0"/>
                    <w:right w:type="dxa" w:w="0"/>
                  </w:tcMar>
                </w:tcPr>
                <w:p>
                  <w:pPr>
                    <w:spacing w:after="2000" w:before="2000"/>
                  </w:pPr>
                  <w:r>
                    <w:t xml:space="preserve"/>
                  </w:r>
                </w:p>
              </w:tc>
            </w:tr>
          </w:tbl>
          <w:p/>
        </w:tc>
        <w:tc>
          <w:tcPr>
            <w:tcW w:type="dxa" w:w="4900"/>
            <w:tcBorders>
              <w:top w:val="single" w:color="CECBF6" w:sz="1"/>
              <w:left w:val="none" w:color="FFFFFF" w:sz="0"/>
              <w:bottom w:val="single" w:color="CECBF6" w:sz="1"/>
              <w:right w:val="single" w:color="4B47B8" w:sz="8"/>
            </w:tcBorders>
            <w:shd w:fill="F5F3FF" w:val="clear"/>
            <w:tcMar>
              <w:top w:type="dxa" w:w="160"/>
              <w:left w:type="dxa" w:w="220"/>
              <w:bottom w:type="dxa" w:w="200"/>
              <w:right w:type="dxa" w:w="200"/>
            </w:tcMar>
          </w:tcPr>
          <w:p>
            <w:pPr>
              <w:spacing w:after="80" w:before="0"/>
            </w:pPr>
            <w:r>
              <w:rPr>
                <w:rFonts w:ascii="Arial" w:cs="Arial" w:eastAsia="Arial" w:hAnsi="Arial"/>
                <w:b/>
                <w:bCs/>
                <w:color w:val="1C1A5E"/>
                <w:spacing w:val="60"/>
                <w:sz w:val="17"/>
                <w:szCs w:val="17"/>
              </w:rPr>
              <w:t xml:space="preserve">MEIN ANKER-PLAN</w:t>
            </w:r>
          </w:p>
          <w:p>
            <w:pPr>
              <w:spacing w:after="80" w:before="0"/>
            </w:pPr>
            <w:r>
              <w:rPr>
                <w:rFonts w:ascii="Garamond" w:cs="Garamond" w:eastAsia="Garamond" w:hAnsi="Garamond"/>
                <w:i/>
                <w:iCs/>
                <w:color w:val="555566"/>
                <w:sz w:val="18"/>
                <w:szCs w:val="18"/>
              </w:rPr>
              <w:t xml:space="preserve">Wo male / platziere ich mein Symbol?</w:t>
            </w:r>
          </w:p>
          <w:p>
            <w:pPr>
              <w:pBdr>
                <w:bottom w:val="single" w:color="C8C5F0" w:sz="1"/>
              </w:pBdr>
              <w:spacing w:after="340" w:before="0"/>
            </w:pPr>
            <w:r>
              <w:rPr>
                <w:rFonts w:ascii="Garamond" w:cs="Garamond" w:eastAsia="Garamond" w:hAnsi="Garamond"/>
              </w:rPr>
              <w:t xml:space="preserve"/>
            </w:r>
          </w:p>
          <w:p>
            <w:pPr>
              <w:pBdr>
                <w:bottom w:val="single" w:color="C8C5F0" w:sz="1"/>
              </w:pBdr>
              <w:spacing w:after="340" w:before="0"/>
            </w:pPr>
            <w:r>
              <w:rPr>
                <w:rFonts w:ascii="Garamond" w:cs="Garamond" w:eastAsia="Garamond" w:hAnsi="Garamond"/>
              </w:rPr>
              <w:t xml:space="preserve"/>
            </w:r>
          </w:p>
          <w:p>
            <w:pPr>
              <w:spacing w:after="0" w:before="100"/>
            </w:pPr>
            <w:r>
              <w:t xml:space="preserve"/>
            </w:r>
          </w:p>
          <w:p>
            <w:pPr>
              <w:spacing w:after="80" w:before="0"/>
            </w:pPr>
            <w:r>
              <w:rPr>
                <w:rFonts w:ascii="Garamond" w:cs="Garamond" w:eastAsia="Garamond" w:hAnsi="Garamond"/>
                <w:i/>
                <w:iCs/>
                <w:color w:val="555566"/>
                <w:sz w:val="18"/>
                <w:szCs w:val="18"/>
              </w:rPr>
              <w:t xml:space="preserve">Wann kehre ich täglich zurück?</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Morgens beim Aufwachen</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Mittags — kurze Pause</w:t>
            </w:r>
          </w:p>
          <w:p>
            <w:pPr>
              <w:spacing w:after="80" w:before="80"/>
            </w:pPr>
            <w:r>
              <w:rPr>
                <w:rFonts w:ascii="Arial" w:cs="Arial" w:eastAsia="Arial" w:hAnsi="Arial"/>
                <w:color w:val="4B47B8"/>
                <w:sz w:val="20"/>
                <w:szCs w:val="20"/>
              </w:rPr>
              <w:t xml:space="preserve">☐  </w:t>
            </w:r>
            <w:r>
              <w:rPr>
                <w:rFonts w:ascii="Garamond" w:cs="Garamond" w:eastAsia="Garamond" w:hAnsi="Garamond"/>
                <w:color w:val="555566"/>
                <w:sz w:val="20"/>
                <w:szCs w:val="20"/>
              </w:rPr>
              <w:t xml:space="preserve">Abends vor dem Schlafen</w:t>
            </w:r>
          </w:p>
          <w:p>
            <w:pPr>
              <w:spacing w:after="100" w:before="60"/>
            </w:pPr>
            <w:r>
              <w:rPr>
                <w:rFonts w:ascii="Arial" w:cs="Arial" w:eastAsia="Arial" w:hAnsi="Arial"/>
                <w:color w:val="4B47B8"/>
                <w:sz w:val="20"/>
                <w:szCs w:val="20"/>
              </w:rPr>
              <w:t xml:space="preserve">☐  </w:t>
            </w:r>
            <w:r>
              <w:rPr>
                <w:rFonts w:ascii="Garamond" w:cs="Garamond" w:eastAsia="Garamond" w:hAnsi="Garamond"/>
                <w:i/>
                <w:iCs/>
                <w:color w:val="555566"/>
                <w:sz w:val="20"/>
                <w:szCs w:val="20"/>
              </w:rPr>
              <w:t xml:space="preserve">Eigener Moment: </w:t>
            </w:r>
          </w:p>
          <w:p>
            <w:pPr>
              <w:spacing w:after="0" w:before="100"/>
            </w:pPr>
            <w:r>
              <w:t xml:space="preserve"/>
            </w:r>
          </w:p>
          <w:p>
            <w:pPr>
              <w:spacing w:after="80" w:before="0"/>
            </w:pPr>
            <w:r>
              <w:rPr>
                <w:rFonts w:ascii="Garamond" w:cs="Garamond" w:eastAsia="Garamond" w:hAnsi="Garamond"/>
                <w:i/>
                <w:iCs/>
                <w:color w:val="555566"/>
                <w:sz w:val="18"/>
                <w:szCs w:val="18"/>
              </w:rPr>
              <w:t xml:space="preserve">Wie viele Tage?</w:t>
            </w:r>
          </w:p>
          <w:p>
            <w:pPr>
              <w:spacing w:after="60" w:before="40"/>
            </w:pPr>
            <w:r>
              <w:rPr>
                <w:rFonts w:ascii="Arial" w:cs="Arial" w:eastAsia="Arial" w:hAnsi="Arial"/>
                <w:color w:val="4B47B8"/>
                <w:sz w:val="20"/>
                <w:szCs w:val="20"/>
              </w:rPr>
              <w:t xml:space="preserve">☐ 3    ☐ 5    ☐ 7    ☐ 14    ☐ 21    </w:t>
            </w:r>
            <w:r>
              <w:rPr>
                <w:rFonts w:ascii="Garamond" w:cs="Garamond" w:eastAsia="Garamond" w:hAnsi="Garamond"/>
                <w:i/>
                <w:iCs/>
                <w:color w:val="555566"/>
                <w:sz w:val="20"/>
                <w:szCs w:val="20"/>
              </w:rPr>
              <w:t xml:space="preserve">eigene Zahl: ___</w:t>
            </w:r>
          </w:p>
        </w:tc>
      </w:tr>
    </w:tbl>
    <w:p>
      <w:pPr>
        <w:spacing w:after="0" w:before="200"/>
      </w:pPr>
      <w:r>
        <w:t xml:space="preserve"/>
      </w:r>
    </w:p>
    <w:tbl>
      <w:tblPr>
        <w:tblW w:type="dxa" w:w="9200"/>
        <w:tblBorders>
          <w:top w:val="none" w:color="FFFFFF" w:sz="0"/>
          <w:left w:val="none" w:color="FFFFFF" w:sz="0"/>
          <w:bottom w:val="none" w:color="FFFFFF" w:sz="0"/>
          <w:right w:val="none" w:color="FFFFFF" w:sz="0"/>
          <w:insideH w:val="single" w:color="auto" w:sz="4"/>
          <w:insideV w:val="single" w:color="auto" w:sz="4"/>
        </w:tblBorders>
      </w:tblPr>
      <w:tblGrid>
        <w:gridCol w:w="9200"/>
      </w:tblGrid>
      <w:tr>
        <w:tc>
          <w:tcPr>
            <w:tcW w:type="dxa" w:w="9200"/>
            <w:tcBorders>
              <w:top w:val="none" w:color="FFFFFF" w:sz="0"/>
              <w:left w:val="none" w:color="FFFFFF" w:sz="0"/>
              <w:bottom w:val="none" w:color="FFFFFF" w:sz="0"/>
              <w:right w:val="none" w:color="FFFFFF" w:sz="0"/>
            </w:tcBorders>
            <w:shd w:fill="1C1A5E" w:val="clear"/>
            <w:tcMar>
              <w:top w:type="dxa" w:w="200"/>
              <w:left w:type="dxa" w:w="360"/>
              <w:bottom w:type="dxa" w:w="200"/>
              <w:right w:type="dxa" w:w="360"/>
            </w:tcMar>
          </w:tcPr>
          <w:p>
            <w:pPr>
              <w:spacing w:after="80" w:before="0"/>
              <w:jc w:val="center"/>
            </w:pPr>
            <w:r>
              <w:rPr>
                <w:rFonts w:ascii="Garamond" w:cs="Garamond" w:eastAsia="Garamond" w:hAnsi="Garamond"/>
                <w:i/>
                <w:iCs/>
                <w:color w:val="E8C84A"/>
                <w:sz w:val="26"/>
                <w:szCs w:val="26"/>
              </w:rPr>
              <w:t xml:space="preserve">»Die Welle ist das Meer. Alles ist in Dir.«</w:t>
            </w:r>
          </w:p>
          <w:p>
            <w:pPr>
              <w:spacing w:after="0" w:before="0"/>
              <w:jc w:val="center"/>
            </w:pPr>
            <w:r>
              <w:rPr>
                <w:rFonts w:ascii="Garamond" w:cs="Garamond" w:eastAsia="Garamond" w:hAnsi="Garamond"/>
                <w:b/>
                <w:bCs/>
                <w:color w:val="FFFFFF"/>
                <w:sz w:val="22"/>
                <w:szCs w:val="22"/>
              </w:rPr>
              <w:t xml:space="preserve">Du bist einzigartig und WUNDERbar.</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ECBF6" w:sz="4"/>
      </w:pBdr>
      <w:spacing w:before="80"/>
      <w:jc w:val="center"/>
    </w:pPr>
    <w:r>
      <w:rPr>
        <w:rFonts w:ascii="Arial" w:cs="Arial" w:eastAsia="Arial" w:hAnsi="Arial"/>
        <w:color w:val="C9A030"/>
        <w:sz w:val="16"/>
        <w:szCs w:val="16"/>
      </w:rPr>
      <w:t xml:space="preserve">xotransformance.com  ·  </w:t>
    </w:r>
    <w:r>
      <w:rPr>
        <w:rFonts w:ascii="Arial" w:cs="Arial" w:eastAsia="Arial" w:hAnsi="Arial"/>
        <w:color w:val="555566"/>
        <w:sz w:val="16"/>
        <w:szCs w:val="16"/>
      </w:rPr>
      <w:t xml:space="preserve">Dieses Arbeitsblatt ist für den persönlichen Gebrauch bestimmt.  ·  Seite </w:t>
    </w:r>
    <w:r>
      <w:rPr>
        <w:rFonts w:ascii="Arial" w:cs="Arial" w:eastAsia="Arial" w:hAnsi="Arial"/>
        <w:color w:val="5555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00"/>
      <w:tblBorders>
        <w:top w:val="none" w:color="FFFFFF" w:sz="0"/>
        <w:left w:val="none" w:color="FFFFFF" w:sz="0"/>
        <w:bottom w:val="single" w:color="CECBF6" w:sz="4"/>
        <w:right w:val="none" w:color="FFFFFF" w:sz="0"/>
        <w:insideH w:val="single" w:color="auto" w:sz="4"/>
        <w:insideV w:val="single" w:color="auto" w:sz="4"/>
      </w:tblBorders>
    </w:tblPr>
    <w:tblGrid>
      <w:gridCol w:w="6200"/>
      <w:gridCol w:w="3000"/>
    </w:tblGrid>
    <w:tr>
      <w:tc>
        <w:tcPr>
          <w:tcW w:type="dxa" w:w="6200"/>
          <w:tcBorders>
            <w:top w:val="none" w:color="FFFFFF" w:sz="0"/>
            <w:left w:val="none" w:color="FFFFFF" w:sz="0"/>
            <w:bottom w:val="single" w:color="CECBF6" w:sz="4"/>
            <w:right w:val="none" w:color="FFFFFF" w:sz="0"/>
          </w:tcBorders>
          <w:tcMar>
            <w:top w:type="dxa" w:w="60"/>
            <w:left w:type="dxa" w:w="0"/>
            <w:bottom w:type="dxa" w:w="60"/>
            <w:right w:type="dxa" w:w="0"/>
          </w:tcMar>
        </w:tcPr>
        <w:p>
          <w:r>
            <w:rPr>
              <w:rFonts w:ascii="Arial" w:cs="Arial" w:eastAsia="Arial" w:hAnsi="Arial"/>
              <w:b/>
              <w:bCs/>
              <w:color w:val="C9A030"/>
              <w:spacing w:val="80"/>
              <w:sz w:val="16"/>
              <w:szCs w:val="16"/>
            </w:rPr>
            <w:t xml:space="preserve">XO TRANSFORMANCE  </w:t>
          </w:r>
          <w:r>
            <w:rPr>
              <w:rFonts w:ascii="Garamond" w:cs="Garamond" w:eastAsia="Garamond" w:hAnsi="Garamond"/>
              <w:i/>
              <w:iCs/>
              <w:color w:val="4B47B8"/>
              <w:sz w:val="16"/>
              <w:szCs w:val="16"/>
            </w:rPr>
            <w:t xml:space="preserve">9 Wellen der Bewusstheit</w:t>
          </w:r>
        </w:p>
      </w:tc>
      <w:tc>
        <w:tcPr>
          <w:tcW w:type="dxa" w:w="3000"/>
          <w:tcBorders>
            <w:top w:val="none" w:color="FFFFFF" w:sz="0"/>
            <w:left w:val="none" w:color="FFFFFF" w:sz="0"/>
            <w:bottom w:val="single" w:color="CECBF6" w:sz="4"/>
            <w:right w:val="none" w:color="FFFFFF" w:sz="0"/>
          </w:tcBorders>
          <w:tcMar>
            <w:top w:type="dxa" w:w="60"/>
            <w:left w:type="dxa" w:w="0"/>
            <w:bottom w:type="dxa" w:w="60"/>
            <w:right w:type="dxa" w:w="0"/>
          </w:tcMar>
          <w:vAlign w:val="center"/>
        </w:tcPr>
        <w:p>
          <w:pPr>
            <w:jc w:val="right"/>
          </w:pPr>
          <w:r>
            <w:rPr>
              <w:rFonts w:ascii="Garamond" w:cs="Garamond" w:eastAsia="Garamond" w:hAnsi="Garamond"/>
              <w:i/>
              <w:iCs/>
              <w:color w:val="1C1A5E"/>
              <w:sz w:val="16"/>
              <w:szCs w:val="16"/>
            </w:rPr>
            <w:t xml:space="preserve">Welle 3 — Resonanz</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2026-04-18T11:43:18.708Z</dcterms:created>
  <dcterms:modified xsi:type="dcterms:W3CDTF">2026-04-18T11:43:18.709Z</dcterms:modified>
</cp:coreProperties>
</file>

<file path=docProps/custom.xml><?xml version="1.0" encoding="utf-8"?>
<Properties xmlns="http://schemas.openxmlformats.org/officeDocument/2006/custom-properties" xmlns:vt="http://schemas.openxmlformats.org/officeDocument/2006/docPropsVTypes"/>
</file>